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E1" w:rsidRDefault="006353BE">
      <w:pPr>
        <w:spacing w:before="71"/>
        <w:ind w:left="2438" w:right="2208"/>
        <w:jc w:val="center"/>
        <w:rPr>
          <w:b/>
          <w:i/>
          <w:sz w:val="24"/>
        </w:rPr>
      </w:pPr>
      <w:r>
        <w:rPr>
          <w:b/>
          <w:i/>
          <w:sz w:val="24"/>
        </w:rPr>
        <w:t>Материально-техническая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база</w:t>
      </w:r>
    </w:p>
    <w:p w:rsidR="009526E1" w:rsidRDefault="006353BE">
      <w:pPr>
        <w:ind w:left="662" w:right="431"/>
        <w:jc w:val="center"/>
        <w:rPr>
          <w:b/>
          <w:i/>
          <w:sz w:val="24"/>
        </w:rPr>
      </w:pPr>
      <w:r>
        <w:rPr>
          <w:b/>
          <w:i/>
          <w:sz w:val="24"/>
        </w:rPr>
        <w:t>центра «Точка роста»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естественнонаучной и технологической направленности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базе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МКОУ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.П</w:t>
      </w:r>
      <w:proofErr w:type="gramEnd"/>
      <w:r>
        <w:rPr>
          <w:b/>
          <w:i/>
          <w:sz w:val="24"/>
        </w:rPr>
        <w:t>одволошино</w:t>
      </w:r>
    </w:p>
    <w:p w:rsidR="009526E1" w:rsidRDefault="009526E1">
      <w:pPr>
        <w:pStyle w:val="a3"/>
        <w:spacing w:before="7"/>
        <w:ind w:left="0"/>
        <w:rPr>
          <w:b/>
          <w:i/>
          <w:sz w:val="23"/>
        </w:rPr>
      </w:pPr>
    </w:p>
    <w:p w:rsidR="009526E1" w:rsidRDefault="006353BE">
      <w:pPr>
        <w:pStyle w:val="a3"/>
        <w:ind w:right="240" w:firstLine="707"/>
      </w:pPr>
      <w:proofErr w:type="gramStart"/>
      <w:r>
        <w:rPr>
          <w:color w:val="333333"/>
        </w:rPr>
        <w:t>В соответствии с распоряжением министерства образования Иркутской области «Об утверждении инфраструктурного листа»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оснащения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 организаций оборудованием, расходными материалами, средствами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 и воспитания для создания и функционирования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общеобразовательных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организациях, расположенных в сельской местности и малых городах, центров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естественно-научной и технологической направленностей «Точка роста»,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целях обеспечения реализации федерального проекта «Современная школа»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проекта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 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направлению:</w:t>
      </w:r>
      <w:proofErr w:type="gramEnd"/>
    </w:p>
    <w:p w:rsidR="009526E1" w:rsidRDefault="009526E1">
      <w:pPr>
        <w:pStyle w:val="a3"/>
        <w:spacing w:before="5"/>
        <w:ind w:left="0"/>
      </w:pPr>
    </w:p>
    <w:p w:rsidR="009526E1" w:rsidRDefault="006353BE">
      <w:pPr>
        <w:pStyle w:val="a3"/>
        <w:spacing w:before="1"/>
        <w:ind w:right="148" w:firstLine="707"/>
      </w:pPr>
      <w:proofErr w:type="gramStart"/>
      <w:r>
        <w:rPr>
          <w:color w:val="333333"/>
        </w:rPr>
        <w:t>«Профильный комплект база (малокомплектная школа», оборудование поступило в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полном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сумму:</w:t>
      </w:r>
      <w:proofErr w:type="gramEnd"/>
    </w:p>
    <w:p w:rsidR="009526E1" w:rsidRDefault="009526E1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4210"/>
        <w:gridCol w:w="2705"/>
      </w:tblGrid>
      <w:tr w:rsidR="00F67DD4">
        <w:trPr>
          <w:trHeight w:val="1859"/>
        </w:trPr>
        <w:tc>
          <w:tcPr>
            <w:tcW w:w="4210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705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F67DD4">
        <w:trPr>
          <w:trHeight w:val="1055"/>
        </w:trPr>
        <w:tc>
          <w:tcPr>
            <w:tcW w:w="4210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251" w:right="223"/>
              <w:rPr>
                <w:sz w:val="24"/>
              </w:rPr>
            </w:pPr>
            <w:r>
              <w:rPr>
                <w:sz w:val="24"/>
              </w:rPr>
              <w:t>Цифровая лаборатория по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2705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F67DD4">
        <w:trPr>
          <w:trHeight w:val="1053"/>
        </w:trPr>
        <w:tc>
          <w:tcPr>
            <w:tcW w:w="4210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2705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F67DD4">
        <w:trPr>
          <w:trHeight w:val="1055"/>
        </w:trPr>
        <w:tc>
          <w:tcPr>
            <w:tcW w:w="4210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 w:rsidP="00F67DD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Цифровая лаборатория по </w:t>
            </w:r>
            <w:r>
              <w:rPr>
                <w:spacing w:val="1"/>
                <w:sz w:val="24"/>
              </w:rPr>
              <w:t>физике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2705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F67DD4">
        <w:trPr>
          <w:trHeight w:val="777"/>
        </w:trPr>
        <w:tc>
          <w:tcPr>
            <w:tcW w:w="4210" w:type="dxa"/>
            <w:shd w:val="clear" w:color="auto" w:fill="F7F7F7"/>
          </w:tcPr>
          <w:p w:rsidR="00F67DD4" w:rsidRDefault="00F67DD4">
            <w:pPr>
              <w:pStyle w:val="TableParagraph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705" w:type="dxa"/>
            <w:shd w:val="clear" w:color="auto" w:fill="F7F7F7"/>
          </w:tcPr>
          <w:p w:rsidR="00F67DD4" w:rsidRDefault="00F67DD4">
            <w:pPr>
              <w:pStyle w:val="TableParagraph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8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</w:tr>
      <w:tr w:rsidR="00F67DD4">
        <w:trPr>
          <w:trHeight w:val="1053"/>
        </w:trPr>
        <w:tc>
          <w:tcPr>
            <w:tcW w:w="4210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копир.)</w:t>
            </w:r>
          </w:p>
        </w:tc>
        <w:tc>
          <w:tcPr>
            <w:tcW w:w="2705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</w:tr>
      <w:tr w:rsidR="00F67DD4">
        <w:trPr>
          <w:trHeight w:val="779"/>
        </w:trPr>
        <w:tc>
          <w:tcPr>
            <w:tcW w:w="4210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</w:p>
        </w:tc>
        <w:tc>
          <w:tcPr>
            <w:tcW w:w="2705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F67DD4">
        <w:trPr>
          <w:trHeight w:val="1329"/>
        </w:trPr>
        <w:tc>
          <w:tcPr>
            <w:tcW w:w="4210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251" w:right="578" w:firstLine="60"/>
              <w:rPr>
                <w:sz w:val="24"/>
              </w:rPr>
            </w:pPr>
            <w:r>
              <w:rPr>
                <w:sz w:val="24"/>
              </w:rPr>
              <w:t>Четырёхосевый учебный 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 с модульными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2705" w:type="dxa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F67DD4">
        <w:trPr>
          <w:trHeight w:val="779"/>
        </w:trPr>
        <w:tc>
          <w:tcPr>
            <w:tcW w:w="4210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705" w:type="dxa"/>
            <w:shd w:val="clear" w:color="auto" w:fill="F7F7F7"/>
          </w:tcPr>
          <w:p w:rsidR="00F67DD4" w:rsidRDefault="00F67DD4">
            <w:pPr>
              <w:pStyle w:val="TableParagraph"/>
              <w:spacing w:before="2"/>
              <w:rPr>
                <w:sz w:val="21"/>
              </w:rPr>
            </w:pPr>
          </w:p>
          <w:p w:rsidR="00F67DD4" w:rsidRDefault="00F67DD4">
            <w:pPr>
              <w:pStyle w:val="TableParagraph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9526E1" w:rsidRDefault="009526E1">
      <w:pPr>
        <w:jc w:val="center"/>
        <w:rPr>
          <w:sz w:val="24"/>
        </w:rPr>
        <w:sectPr w:rsidR="009526E1">
          <w:type w:val="continuous"/>
          <w:pgSz w:w="11910" w:h="16840"/>
          <w:pgMar w:top="1040" w:right="7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4210"/>
        <w:gridCol w:w="2705"/>
      </w:tblGrid>
      <w:tr w:rsidR="00F67DD4">
        <w:trPr>
          <w:trHeight w:val="1331"/>
        </w:trPr>
        <w:tc>
          <w:tcPr>
            <w:tcW w:w="4210" w:type="dxa"/>
            <w:shd w:val="clear" w:color="auto" w:fill="F7F7F7"/>
          </w:tcPr>
          <w:p w:rsidR="00F67DD4" w:rsidRDefault="00F67DD4">
            <w:pPr>
              <w:pStyle w:val="TableParagraph"/>
              <w:spacing w:before="8"/>
              <w:rPr>
                <w:sz w:val="20"/>
              </w:rPr>
            </w:pPr>
          </w:p>
          <w:p w:rsidR="00F67DD4" w:rsidRDefault="00F67DD4">
            <w:pPr>
              <w:pStyle w:val="TableParagraph"/>
              <w:ind w:left="251" w:right="803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многокомпонентных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 роботов</w:t>
            </w:r>
          </w:p>
        </w:tc>
        <w:tc>
          <w:tcPr>
            <w:tcW w:w="2705" w:type="dxa"/>
            <w:shd w:val="clear" w:color="auto" w:fill="F7F7F7"/>
          </w:tcPr>
          <w:p w:rsidR="00F67DD4" w:rsidRDefault="00F67DD4">
            <w:pPr>
              <w:pStyle w:val="TableParagraph"/>
              <w:rPr>
                <w:sz w:val="24"/>
              </w:rPr>
            </w:pPr>
          </w:p>
        </w:tc>
      </w:tr>
      <w:tr w:rsidR="00F67DD4">
        <w:trPr>
          <w:trHeight w:val="1329"/>
        </w:trPr>
        <w:tc>
          <w:tcPr>
            <w:tcW w:w="4210" w:type="dxa"/>
          </w:tcPr>
          <w:p w:rsidR="00F67DD4" w:rsidRDefault="00F67DD4">
            <w:pPr>
              <w:pStyle w:val="TableParagraph"/>
              <w:spacing w:before="8"/>
              <w:rPr>
                <w:sz w:val="20"/>
              </w:rPr>
            </w:pPr>
          </w:p>
          <w:p w:rsidR="00F67DD4" w:rsidRDefault="00F67DD4">
            <w:pPr>
              <w:pStyle w:val="TableParagraph"/>
              <w:ind w:left="251" w:right="1143"/>
              <w:rPr>
                <w:sz w:val="24"/>
              </w:rPr>
            </w:pPr>
            <w:r>
              <w:rPr>
                <w:sz w:val="24"/>
              </w:rPr>
              <w:t>Образовательный набор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механике, мехатронике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2705" w:type="dxa"/>
          </w:tcPr>
          <w:p w:rsidR="00F67DD4" w:rsidRDefault="00F67DD4">
            <w:pPr>
              <w:pStyle w:val="TableParagraph"/>
              <w:spacing w:before="8"/>
              <w:rPr>
                <w:sz w:val="20"/>
              </w:rPr>
            </w:pPr>
          </w:p>
          <w:p w:rsidR="00F67DD4" w:rsidRDefault="00F67DD4">
            <w:pPr>
              <w:pStyle w:val="TableParagraph"/>
              <w:ind w:right="10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F67DD4">
        <w:trPr>
          <w:trHeight w:val="779"/>
        </w:trPr>
        <w:tc>
          <w:tcPr>
            <w:tcW w:w="4210" w:type="dxa"/>
            <w:shd w:val="clear" w:color="auto" w:fill="F7F7F7"/>
          </w:tcPr>
          <w:p w:rsidR="00F67DD4" w:rsidRDefault="00F67DD4">
            <w:pPr>
              <w:pStyle w:val="TableParagraph"/>
              <w:spacing w:before="8"/>
              <w:rPr>
                <w:sz w:val="20"/>
              </w:rPr>
            </w:pPr>
          </w:p>
          <w:p w:rsidR="00F67DD4" w:rsidRDefault="00F67DD4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2705" w:type="dxa"/>
            <w:shd w:val="clear" w:color="auto" w:fill="F7F7F7"/>
          </w:tcPr>
          <w:p w:rsidR="00F67DD4" w:rsidRDefault="00F67DD4">
            <w:pPr>
              <w:pStyle w:val="TableParagraph"/>
              <w:spacing w:before="8"/>
              <w:rPr>
                <w:sz w:val="20"/>
              </w:rPr>
            </w:pPr>
          </w:p>
          <w:p w:rsidR="00F67DD4" w:rsidRDefault="00F67DD4">
            <w:pPr>
              <w:pStyle w:val="TableParagraph"/>
              <w:ind w:right="10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шт</w:t>
            </w:r>
            <w:proofErr w:type="gramEnd"/>
          </w:p>
        </w:tc>
      </w:tr>
      <w:tr w:rsidR="00F67DD4">
        <w:trPr>
          <w:trHeight w:val="1605"/>
        </w:trPr>
        <w:tc>
          <w:tcPr>
            <w:tcW w:w="4210" w:type="dxa"/>
          </w:tcPr>
          <w:p w:rsidR="00F67DD4" w:rsidRDefault="00F67DD4">
            <w:pPr>
              <w:pStyle w:val="TableParagraph"/>
              <w:spacing w:before="8"/>
              <w:rPr>
                <w:sz w:val="20"/>
              </w:rPr>
            </w:pPr>
          </w:p>
          <w:p w:rsidR="00F67DD4" w:rsidRDefault="00F67DD4">
            <w:pPr>
              <w:pStyle w:val="TableParagraph"/>
              <w:ind w:left="251" w:right="37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 комплектом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2705" w:type="dxa"/>
          </w:tcPr>
          <w:p w:rsidR="00F67DD4" w:rsidRDefault="00F67DD4">
            <w:pPr>
              <w:pStyle w:val="TableParagraph"/>
              <w:spacing w:before="8"/>
              <w:rPr>
                <w:sz w:val="20"/>
              </w:rPr>
            </w:pPr>
          </w:p>
          <w:p w:rsidR="00F67DD4" w:rsidRDefault="00F67DD4">
            <w:pPr>
              <w:pStyle w:val="TableParagraph"/>
              <w:ind w:right="10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шт</w:t>
            </w:r>
            <w:proofErr w:type="gramEnd"/>
          </w:p>
        </w:tc>
      </w:tr>
    </w:tbl>
    <w:p w:rsidR="009526E1" w:rsidRDefault="009526E1">
      <w:pPr>
        <w:pStyle w:val="a3"/>
        <w:ind w:left="0"/>
        <w:rPr>
          <w:sz w:val="20"/>
        </w:rPr>
      </w:pPr>
    </w:p>
    <w:p w:rsidR="009526E1" w:rsidRDefault="009526E1">
      <w:pPr>
        <w:pStyle w:val="a3"/>
        <w:spacing w:before="9"/>
        <w:ind w:left="0"/>
        <w:rPr>
          <w:sz w:val="19"/>
        </w:rPr>
      </w:pPr>
    </w:p>
    <w:p w:rsidR="009526E1" w:rsidRDefault="009526E1">
      <w:pPr>
        <w:pStyle w:val="a3"/>
        <w:spacing w:before="1"/>
      </w:pPr>
    </w:p>
    <w:sectPr w:rsidR="009526E1" w:rsidSect="009526E1">
      <w:pgSz w:w="11910" w:h="16840"/>
      <w:pgMar w:top="1120" w:right="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26E1"/>
    <w:rsid w:val="006353BE"/>
    <w:rsid w:val="009526E1"/>
    <w:rsid w:val="009D17E0"/>
    <w:rsid w:val="00F6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6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6E1"/>
    <w:pPr>
      <w:ind w:left="3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526E1"/>
  </w:style>
  <w:style w:type="paragraph" w:customStyle="1" w:styleId="TableParagraph">
    <w:name w:val="Table Paragraph"/>
    <w:basedOn w:val="a"/>
    <w:uiPriority w:val="1"/>
    <w:qFormat/>
    <w:rsid w:val="009526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Windows User</cp:lastModifiedBy>
  <cp:revision>2</cp:revision>
  <dcterms:created xsi:type="dcterms:W3CDTF">2024-03-04T08:50:00Z</dcterms:created>
  <dcterms:modified xsi:type="dcterms:W3CDTF">2024-03-04T08:50:00Z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2024-02-28T00:00:00Z</vt:filetime>
  </property>
</Properties>
</file>